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180B" w:rsidRPr="00C03E4F" w:rsidRDefault="0023180B" w:rsidP="0023180B">
      <w:pPr>
        <w:tabs>
          <w:tab w:val="left" w:pos="6435"/>
        </w:tabs>
        <w:jc w:val="center"/>
        <w:outlineLvl w:val="0"/>
        <w:rPr>
          <w:lang w:val="uk-UA"/>
        </w:rPr>
      </w:pPr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</w:t>
      </w:r>
    </w:p>
    <w:p w:rsidR="0023180B" w:rsidRPr="0023180B" w:rsidRDefault="0023180B" w:rsidP="0023180B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3180B" w:rsidRPr="007B068E" w:rsidRDefault="0023180B" w:rsidP="0023180B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23180B" w:rsidRPr="00DB6870" w:rsidRDefault="0023180B" w:rsidP="0023180B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23180B" w:rsidRPr="002C66BF" w:rsidRDefault="0023180B" w:rsidP="0023180B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23180B" w:rsidRPr="00DB6870" w:rsidRDefault="0023180B" w:rsidP="0023180B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23180B" w:rsidRDefault="0023180B" w:rsidP="0023180B"/>
    <w:p w:rsidR="0023180B" w:rsidRPr="005E3D09" w:rsidRDefault="0023180B" w:rsidP="0023180B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>«</w:t>
      </w:r>
      <w:r>
        <w:rPr>
          <w:b/>
          <w:bCs/>
          <w:u w:val="single"/>
          <w:lang w:val="uk-UA"/>
        </w:rPr>
        <w:t xml:space="preserve"> 15</w:t>
      </w:r>
      <w:proofErr w:type="gramEnd"/>
      <w:r>
        <w:rPr>
          <w:b/>
          <w:bCs/>
          <w:u w:val="single"/>
          <w:lang w:val="uk-UA"/>
        </w:rPr>
        <w:t xml:space="preserve"> </w:t>
      </w:r>
      <w:r>
        <w:rPr>
          <w:b/>
          <w:bCs/>
          <w:u w:val="single"/>
        </w:rPr>
        <w:t>»</w:t>
      </w:r>
      <w:r>
        <w:rPr>
          <w:b/>
          <w:bCs/>
          <w:u w:val="single"/>
          <w:lang w:val="uk-UA"/>
        </w:rPr>
        <w:t xml:space="preserve"> вересня </w:t>
      </w:r>
      <w:r>
        <w:rPr>
          <w:b/>
          <w:bCs/>
          <w:u w:val="single"/>
        </w:rPr>
        <w:t>20</w:t>
      </w:r>
      <w:r w:rsidRPr="00A649FF">
        <w:rPr>
          <w:b/>
          <w:bCs/>
          <w:u w:val="single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</w:t>
      </w:r>
      <w:r>
        <w:rPr>
          <w:b/>
          <w:bCs/>
          <w:lang w:val="uk-UA"/>
        </w:rPr>
        <w:t xml:space="preserve">      </w:t>
      </w:r>
      <w:r>
        <w:rPr>
          <w:b/>
          <w:bCs/>
        </w:rPr>
        <w:t xml:space="preserve">        </w:t>
      </w:r>
      <w:r>
        <w:rPr>
          <w:b/>
          <w:bCs/>
          <w:lang w:val="uk-UA"/>
        </w:rPr>
        <w:t xml:space="preserve">   </w:t>
      </w:r>
      <w:r>
        <w:rPr>
          <w:b/>
          <w:bCs/>
        </w:rPr>
        <w:t>№</w:t>
      </w:r>
      <w:r>
        <w:rPr>
          <w:b/>
          <w:bCs/>
          <w:lang w:val="uk-UA"/>
        </w:rPr>
        <w:t xml:space="preserve"> 654</w:t>
      </w:r>
    </w:p>
    <w:p w:rsidR="0023180B" w:rsidRPr="00B5434A" w:rsidRDefault="0023180B" w:rsidP="0023180B">
      <w:pPr>
        <w:rPr>
          <w:lang w:val="uk-UA"/>
        </w:rPr>
      </w:pPr>
    </w:p>
    <w:p w:rsidR="0023180B" w:rsidRPr="000C3FDD" w:rsidRDefault="0023180B" w:rsidP="0023180B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23180B" w:rsidRPr="000C3FDD" w:rsidRDefault="0023180B" w:rsidP="0023180B">
      <w:pPr>
        <w:rPr>
          <w:b/>
          <w:lang w:val="uk-UA"/>
        </w:rPr>
      </w:pPr>
    </w:p>
    <w:p w:rsidR="0023180B" w:rsidRPr="000C3FDD" w:rsidRDefault="0023180B" w:rsidP="0023180B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довгожителям</w:t>
      </w:r>
      <w:r w:rsidRPr="0030737E">
        <w:rPr>
          <w:spacing w:val="-4"/>
          <w:lang w:val="uk-UA"/>
        </w:rPr>
        <w:t xml:space="preserve"> </w:t>
      </w:r>
      <w:r w:rsidRPr="000D622F">
        <w:rPr>
          <w:lang w:val="uk-UA"/>
        </w:rPr>
        <w:t>Бучанської міської об’єднаної територіальної громади</w:t>
      </w:r>
      <w:r>
        <w:rPr>
          <w:spacing w:val="-4"/>
          <w:lang w:val="uk-UA"/>
        </w:rPr>
        <w:t>,</w:t>
      </w:r>
      <w:r>
        <w:rPr>
          <w:lang w:val="uk-UA"/>
        </w:rPr>
        <w:t xml:space="preserve">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23180B" w:rsidRPr="000C3FDD" w:rsidRDefault="0023180B" w:rsidP="0023180B">
      <w:pPr>
        <w:jc w:val="both"/>
        <w:rPr>
          <w:b/>
          <w:lang w:val="uk-UA"/>
        </w:rPr>
      </w:pPr>
    </w:p>
    <w:p w:rsidR="0023180B" w:rsidRDefault="0023180B" w:rsidP="0023180B">
      <w:pPr>
        <w:tabs>
          <w:tab w:val="left" w:pos="1695"/>
        </w:tabs>
        <w:jc w:val="both"/>
        <w:outlineLvl w:val="0"/>
        <w:rPr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23180B" w:rsidRPr="00DE6C84" w:rsidRDefault="0023180B" w:rsidP="0023180B">
      <w:pPr>
        <w:tabs>
          <w:tab w:val="left" w:pos="1695"/>
        </w:tabs>
        <w:jc w:val="both"/>
        <w:outlineLvl w:val="0"/>
        <w:rPr>
          <w:b/>
          <w:lang w:val="uk-UA"/>
        </w:rPr>
      </w:pPr>
      <w:r>
        <w:rPr>
          <w:lang w:val="uk-UA"/>
        </w:rPr>
        <w:tab/>
      </w:r>
    </w:p>
    <w:p w:rsidR="0023180B" w:rsidRDefault="0023180B" w:rsidP="0023180B">
      <w:pPr>
        <w:jc w:val="both"/>
        <w:rPr>
          <w:lang w:val="uk-UA"/>
        </w:rPr>
      </w:pPr>
      <w:r>
        <w:rPr>
          <w:lang w:val="uk-UA"/>
        </w:rPr>
        <w:t xml:space="preserve">1. Надати матеріальну допомогу </w:t>
      </w:r>
      <w:r w:rsidRPr="00427DF0">
        <w:rPr>
          <w:lang w:val="uk-UA"/>
        </w:rPr>
        <w:t xml:space="preserve">для привітання довгожителів </w:t>
      </w:r>
      <w:r w:rsidRPr="000D622F">
        <w:rPr>
          <w:lang w:val="uk-UA"/>
        </w:rPr>
        <w:t>Бучанської міської об’єднаної територіальної громади</w:t>
      </w:r>
      <w:r w:rsidRPr="00427DF0">
        <w:rPr>
          <w:lang w:val="uk-UA"/>
        </w:rPr>
        <w:t xml:space="preserve">, яким у </w:t>
      </w:r>
      <w:r>
        <w:rPr>
          <w:lang w:val="uk-UA"/>
        </w:rPr>
        <w:t>жовтні</w:t>
      </w:r>
      <w:r w:rsidRPr="00427DF0">
        <w:rPr>
          <w:lang w:val="uk-UA"/>
        </w:rPr>
        <w:t xml:space="preserve"> місяці 20</w:t>
      </w:r>
      <w:r>
        <w:rPr>
          <w:lang w:val="uk-UA"/>
        </w:rPr>
        <w:t>20</w:t>
      </w:r>
      <w:r w:rsidRPr="00427DF0">
        <w:rPr>
          <w:lang w:val="uk-UA"/>
        </w:rPr>
        <w:t xml:space="preserve"> року виповнюється 85,90 років</w:t>
      </w:r>
      <w:r>
        <w:rPr>
          <w:lang w:val="uk-UA"/>
        </w:rPr>
        <w:t xml:space="preserve"> і старше в розмірі 1000,00 грн</w:t>
      </w:r>
      <w:r w:rsidRPr="00427DF0">
        <w:rPr>
          <w:lang w:val="uk-UA"/>
        </w:rPr>
        <w:t xml:space="preserve"> </w:t>
      </w:r>
      <w:r w:rsidRPr="00A649FF">
        <w:rPr>
          <w:lang w:val="uk-UA"/>
        </w:rPr>
        <w:t xml:space="preserve">(одна </w:t>
      </w:r>
      <w:r>
        <w:rPr>
          <w:lang w:val="uk-UA"/>
        </w:rPr>
        <w:t>тисяча грн 00 коп.), кожному (Д</w:t>
      </w:r>
      <w:r w:rsidRPr="00A649FF">
        <w:rPr>
          <w:lang w:val="uk-UA"/>
        </w:rPr>
        <w:t>одаток 1).</w:t>
      </w:r>
    </w:p>
    <w:p w:rsidR="0023180B" w:rsidRPr="00427DF0" w:rsidRDefault="0023180B" w:rsidP="0023180B">
      <w:pPr>
        <w:jc w:val="both"/>
        <w:rPr>
          <w:lang w:val="uk-UA"/>
        </w:rPr>
      </w:pPr>
    </w:p>
    <w:p w:rsidR="0023180B" w:rsidRDefault="0023180B" w:rsidP="0023180B">
      <w:pPr>
        <w:jc w:val="both"/>
        <w:rPr>
          <w:lang w:val="uk-UA"/>
        </w:rPr>
      </w:pPr>
      <w:r>
        <w:rPr>
          <w:lang w:val="uk-UA"/>
        </w:rPr>
        <w:t>2. Провести закупівлю кондитерських виробів для привітання довгожителів</w:t>
      </w:r>
      <w:r w:rsidRPr="00427DF0">
        <w:rPr>
          <w:lang w:val="uk-UA"/>
        </w:rPr>
        <w:t xml:space="preserve"> </w:t>
      </w:r>
      <w:r w:rsidRPr="000D622F">
        <w:rPr>
          <w:lang w:val="uk-UA"/>
        </w:rPr>
        <w:t>Бучанської міської об’єднаної територіальної громади</w:t>
      </w:r>
      <w:r>
        <w:rPr>
          <w:lang w:val="uk-UA"/>
        </w:rPr>
        <w:t xml:space="preserve"> (Додаток 2)</w:t>
      </w:r>
      <w:r w:rsidRPr="00427DF0">
        <w:rPr>
          <w:lang w:val="uk-UA"/>
        </w:rPr>
        <w:t>.</w:t>
      </w:r>
    </w:p>
    <w:p w:rsidR="0023180B" w:rsidRPr="00427DF0" w:rsidRDefault="0023180B" w:rsidP="0023180B">
      <w:pPr>
        <w:jc w:val="both"/>
        <w:rPr>
          <w:lang w:val="uk-UA"/>
        </w:rPr>
      </w:pPr>
    </w:p>
    <w:p w:rsidR="0023180B" w:rsidRDefault="0023180B" w:rsidP="0023180B">
      <w:pPr>
        <w:jc w:val="both"/>
        <w:rPr>
          <w:lang w:val="uk-UA"/>
        </w:rPr>
      </w:pPr>
      <w:r>
        <w:rPr>
          <w:lang w:val="uk-UA"/>
        </w:rPr>
        <w:t xml:space="preserve">3. Видатки провести </w:t>
      </w:r>
      <w:r w:rsidRPr="00C03E4F">
        <w:rPr>
          <w:lang w:val="uk-UA"/>
        </w:rPr>
        <w:t>по головному розпоряднику УПСЗЗННЧК Бучанської міської ради по КПКВК 0813242 «Інші заходи у сфері соціального захисту і соціального забезпечення» КЕКВ 2730 «Інші виплати населенню», КЕКВ 22</w:t>
      </w:r>
      <w:r>
        <w:rPr>
          <w:lang w:val="uk-UA"/>
        </w:rPr>
        <w:t>82</w:t>
      </w:r>
      <w:r w:rsidRPr="00C03E4F">
        <w:rPr>
          <w:lang w:val="uk-UA"/>
        </w:rPr>
        <w:t xml:space="preserve"> «Окремі заходи по реалізації державних (регіональних) програм, не віднесені до заходів розвитку».</w:t>
      </w:r>
    </w:p>
    <w:p w:rsidR="0023180B" w:rsidRPr="00427DF0" w:rsidRDefault="0023180B" w:rsidP="0023180B">
      <w:pPr>
        <w:jc w:val="both"/>
        <w:rPr>
          <w:lang w:val="uk-UA"/>
        </w:rPr>
      </w:pPr>
    </w:p>
    <w:p w:rsidR="0023180B" w:rsidRPr="00E238BB" w:rsidRDefault="0023180B" w:rsidP="0023180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4. </w:t>
      </w: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r w:rsidRPr="00F73888">
        <w:rPr>
          <w:lang w:val="uk-UA"/>
        </w:rPr>
        <w:t xml:space="preserve">заступника міського голови з соціально – гуманітарних питань, </w:t>
      </w:r>
      <w:proofErr w:type="spellStart"/>
      <w:r w:rsidRPr="00F73888">
        <w:rPr>
          <w:lang w:val="uk-UA"/>
        </w:rPr>
        <w:t>Шепетька</w:t>
      </w:r>
      <w:proofErr w:type="spellEnd"/>
      <w:r w:rsidRPr="00F73888">
        <w:rPr>
          <w:lang w:val="uk-UA"/>
        </w:rPr>
        <w:t xml:space="preserve"> С.А.</w:t>
      </w:r>
    </w:p>
    <w:p w:rsidR="0023180B" w:rsidRPr="00427DF0" w:rsidRDefault="0023180B" w:rsidP="0023180B">
      <w:pPr>
        <w:jc w:val="both"/>
        <w:rPr>
          <w:lang w:val="uk-UA"/>
        </w:rPr>
      </w:pPr>
    </w:p>
    <w:p w:rsidR="0023180B" w:rsidRPr="00074317" w:rsidRDefault="0023180B" w:rsidP="0023180B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23180B" w:rsidRPr="00595D7C" w:rsidRDefault="0023180B" w:rsidP="0023180B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23180B" w:rsidRPr="00A01844" w:rsidRDefault="0023180B" w:rsidP="0023180B">
      <w:pPr>
        <w:shd w:val="clear" w:color="auto" w:fill="FFFFFF"/>
        <w:tabs>
          <w:tab w:val="left" w:pos="8460"/>
        </w:tabs>
        <w:rPr>
          <w:lang w:val="uk-UA"/>
        </w:rPr>
      </w:pPr>
    </w:p>
    <w:p w:rsidR="0023180B" w:rsidRPr="00263239" w:rsidRDefault="0023180B" w:rsidP="0023180B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23180B" w:rsidRDefault="0023180B" w:rsidP="0023180B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23180B" w:rsidRPr="0012483D" w:rsidRDefault="0023180B" w:rsidP="0023180B">
      <w:pPr>
        <w:shd w:val="clear" w:color="auto" w:fill="FFFFFF"/>
        <w:tabs>
          <w:tab w:val="left" w:pos="8460"/>
        </w:tabs>
        <w:rPr>
          <w:lang w:val="uk-UA"/>
        </w:rPr>
      </w:pPr>
    </w:p>
    <w:p w:rsidR="0023180B" w:rsidRDefault="0023180B" w:rsidP="0023180B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23180B" w:rsidRPr="00776C0E" w:rsidRDefault="0023180B" w:rsidP="0023180B">
      <w:pPr>
        <w:rPr>
          <w:b/>
          <w:lang w:val="uk-UA"/>
        </w:rPr>
      </w:pPr>
    </w:p>
    <w:p w:rsidR="0023180B" w:rsidRDefault="0023180B" w:rsidP="0023180B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Т.А. </w:t>
      </w:r>
      <w:proofErr w:type="spellStart"/>
      <w:r>
        <w:rPr>
          <w:lang w:val="uk-UA"/>
        </w:rPr>
        <w:t>Сімон</w:t>
      </w:r>
      <w:proofErr w:type="spellEnd"/>
    </w:p>
    <w:p w:rsidR="0023180B" w:rsidRPr="00580757" w:rsidRDefault="0023180B" w:rsidP="0023180B">
      <w:pPr>
        <w:rPr>
          <w:lang w:val="uk-UA"/>
        </w:rPr>
      </w:pPr>
    </w:p>
    <w:p w:rsidR="0023180B" w:rsidRDefault="0023180B" w:rsidP="0023180B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  </w:t>
      </w:r>
    </w:p>
    <w:p w:rsidR="0023180B" w:rsidRPr="00353100" w:rsidRDefault="0023180B" w:rsidP="0023180B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23180B" w:rsidRPr="00165753" w:rsidRDefault="0023180B" w:rsidP="0023180B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23180B" w:rsidRPr="00C03E4F" w:rsidRDefault="0023180B" w:rsidP="0023180B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І.Ю. Пасічна</w:t>
      </w:r>
      <w:r>
        <w:rPr>
          <w:b/>
          <w:lang w:val="uk-UA"/>
        </w:rPr>
        <w:t xml:space="preserve">                                                          </w:t>
      </w:r>
    </w:p>
    <w:p w:rsidR="00804EF2" w:rsidRPr="0023180B" w:rsidRDefault="0023180B" w:rsidP="0023180B">
      <w:pPr>
        <w:tabs>
          <w:tab w:val="left" w:pos="6435"/>
        </w:tabs>
        <w:outlineLvl w:val="0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bookmarkStart w:id="0" w:name="_GoBack"/>
      <w:bookmarkEnd w:id="0"/>
    </w:p>
    <w:sectPr w:rsidR="00804EF2" w:rsidRPr="0023180B" w:rsidSect="0023180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599"/>
    <w:rsid w:val="001A2599"/>
    <w:rsid w:val="0023180B"/>
    <w:rsid w:val="00804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0EE9B"/>
  <w15:chartTrackingRefBased/>
  <w15:docId w15:val="{63E2F915-28B7-4D13-B200-3937C70D7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8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3180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23180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3180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23180B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23180B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23180B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1427</Words>
  <Characters>814</Characters>
  <Application>Microsoft Office Word</Application>
  <DocSecurity>0</DocSecurity>
  <Lines>6</Lines>
  <Paragraphs>4</Paragraphs>
  <ScaleCrop>false</ScaleCrop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2020-09-17T12:56:00Z</dcterms:created>
  <dcterms:modified xsi:type="dcterms:W3CDTF">2020-09-17T12:56:00Z</dcterms:modified>
</cp:coreProperties>
</file>